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95EB" w14:textId="6CAF6035" w:rsidR="003C7ABF" w:rsidRDefault="00FC0F80" w:rsidP="009D345E">
      <w:pPr>
        <w:spacing w:after="0"/>
      </w:pPr>
      <w:r>
        <w:t xml:space="preserve">   </w:t>
      </w:r>
    </w:p>
    <w:p w14:paraId="46ACB10C" w14:textId="0D4ACF69" w:rsidR="00A460FC" w:rsidRPr="00911A40" w:rsidRDefault="00911A40" w:rsidP="00911A40">
      <w:pPr>
        <w:spacing w:after="0"/>
        <w:jc w:val="center"/>
        <w:rPr>
          <w:sz w:val="28"/>
          <w:szCs w:val="28"/>
        </w:rPr>
      </w:pPr>
      <w:r w:rsidRPr="00911A40">
        <w:rPr>
          <w:sz w:val="28"/>
          <w:szCs w:val="28"/>
        </w:rPr>
        <w:t>АДМИНИСТРАЦИЯ</w:t>
      </w:r>
    </w:p>
    <w:p w14:paraId="0A039549" w14:textId="5CFF2D79" w:rsidR="00911A40" w:rsidRPr="00911A40" w:rsidRDefault="00911A40" w:rsidP="00911A40">
      <w:pPr>
        <w:spacing w:after="0"/>
        <w:jc w:val="center"/>
        <w:rPr>
          <w:sz w:val="28"/>
          <w:szCs w:val="28"/>
        </w:rPr>
      </w:pPr>
      <w:r w:rsidRPr="00911A40">
        <w:rPr>
          <w:sz w:val="28"/>
          <w:szCs w:val="28"/>
        </w:rPr>
        <w:t>ГОРОДСКОГО ОКРУГА МЫТИЩИ</w:t>
      </w:r>
    </w:p>
    <w:p w14:paraId="44805B2A" w14:textId="49C4AE46" w:rsidR="00911A40" w:rsidRPr="00911A40" w:rsidRDefault="00911A40" w:rsidP="00911A40">
      <w:pPr>
        <w:spacing w:after="0"/>
        <w:jc w:val="center"/>
        <w:rPr>
          <w:sz w:val="28"/>
          <w:szCs w:val="28"/>
        </w:rPr>
      </w:pPr>
      <w:r w:rsidRPr="00911A40">
        <w:rPr>
          <w:sz w:val="28"/>
          <w:szCs w:val="28"/>
        </w:rPr>
        <w:t>МОСКОВСКОЙ ОБЛАСТИ</w:t>
      </w:r>
    </w:p>
    <w:p w14:paraId="195EA087" w14:textId="1E66F6E3" w:rsidR="00911A40" w:rsidRPr="00911A40" w:rsidRDefault="00911A40" w:rsidP="00911A40">
      <w:pPr>
        <w:spacing w:after="0"/>
        <w:jc w:val="center"/>
        <w:rPr>
          <w:sz w:val="28"/>
          <w:szCs w:val="28"/>
        </w:rPr>
      </w:pPr>
      <w:r w:rsidRPr="00911A40">
        <w:rPr>
          <w:sz w:val="28"/>
          <w:szCs w:val="28"/>
        </w:rPr>
        <w:t>ПОСТАНОВЛЕНИЕ</w:t>
      </w:r>
    </w:p>
    <w:p w14:paraId="6F1A2DD7" w14:textId="50AC1027" w:rsidR="00911A40" w:rsidRPr="00911A40" w:rsidRDefault="00911A40" w:rsidP="00911A40">
      <w:pPr>
        <w:spacing w:after="0"/>
        <w:jc w:val="center"/>
        <w:rPr>
          <w:sz w:val="28"/>
          <w:szCs w:val="28"/>
        </w:rPr>
      </w:pPr>
      <w:r w:rsidRPr="00911A40">
        <w:rPr>
          <w:sz w:val="28"/>
          <w:szCs w:val="28"/>
        </w:rPr>
        <w:t>12.09.2024 № 5277</w:t>
      </w:r>
    </w:p>
    <w:p w14:paraId="6A10EFC0" w14:textId="77777777" w:rsidR="00A460FC" w:rsidRDefault="00A460FC" w:rsidP="009D345E">
      <w:pPr>
        <w:spacing w:after="0"/>
      </w:pPr>
    </w:p>
    <w:p w14:paraId="4A80A556" w14:textId="77777777" w:rsidR="00F1771D" w:rsidRPr="00D110E0" w:rsidRDefault="00F1771D" w:rsidP="00D110E0">
      <w:pPr>
        <w:spacing w:after="0" w:line="276" w:lineRule="auto"/>
        <w:rPr>
          <w:sz w:val="28"/>
          <w:szCs w:val="28"/>
        </w:rPr>
      </w:pPr>
    </w:p>
    <w:p w14:paraId="6156E708" w14:textId="5543ECDE" w:rsidR="009D345E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О внесении изменений в постановление</w:t>
      </w:r>
    </w:p>
    <w:p w14:paraId="5DEA0D53" w14:textId="29E2EA13" w:rsidR="009D345E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Администрации городского округа Мытищи</w:t>
      </w:r>
    </w:p>
    <w:p w14:paraId="472153BE" w14:textId="52824152" w:rsidR="00F1771D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 xml:space="preserve">Московской области от </w:t>
      </w:r>
      <w:r w:rsidR="00D644A3">
        <w:rPr>
          <w:sz w:val="28"/>
          <w:szCs w:val="28"/>
        </w:rPr>
        <w:t>22</w:t>
      </w:r>
      <w:r w:rsidRPr="00D110E0">
        <w:rPr>
          <w:sz w:val="28"/>
          <w:szCs w:val="28"/>
        </w:rPr>
        <w:t>.06.202</w:t>
      </w:r>
      <w:r w:rsidR="00D644A3">
        <w:rPr>
          <w:sz w:val="28"/>
          <w:szCs w:val="28"/>
        </w:rPr>
        <w:t>3</w:t>
      </w:r>
      <w:r w:rsidRPr="00D110E0">
        <w:rPr>
          <w:sz w:val="28"/>
          <w:szCs w:val="28"/>
        </w:rPr>
        <w:t xml:space="preserve"> № 3</w:t>
      </w:r>
      <w:r w:rsidR="00D644A3">
        <w:rPr>
          <w:sz w:val="28"/>
          <w:szCs w:val="28"/>
        </w:rPr>
        <w:t>159</w:t>
      </w:r>
    </w:p>
    <w:p w14:paraId="64968C98" w14:textId="77777777" w:rsidR="00F1771D" w:rsidRDefault="00F1771D" w:rsidP="00D110E0">
      <w:pPr>
        <w:spacing w:after="0" w:line="276" w:lineRule="auto"/>
        <w:rPr>
          <w:sz w:val="28"/>
          <w:szCs w:val="28"/>
        </w:rPr>
      </w:pPr>
    </w:p>
    <w:p w14:paraId="7C48C9F7" w14:textId="77777777" w:rsidR="00D110E0" w:rsidRPr="00D110E0" w:rsidRDefault="00D110E0" w:rsidP="00D110E0">
      <w:pPr>
        <w:spacing w:after="0" w:line="276" w:lineRule="auto"/>
        <w:rPr>
          <w:sz w:val="28"/>
          <w:szCs w:val="28"/>
        </w:rPr>
      </w:pPr>
    </w:p>
    <w:p w14:paraId="7E9C849F" w14:textId="40EC2FB6" w:rsidR="00F1771D" w:rsidRPr="00D110E0" w:rsidRDefault="00F1771D" w:rsidP="00D110E0">
      <w:pPr>
        <w:spacing w:after="0" w:line="276" w:lineRule="auto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        В соответствии со </w:t>
      </w:r>
      <w:hyperlink r:id="rId5" w:history="1">
        <w:r w:rsidR="00D110E0">
          <w:rPr>
            <w:sz w:val="28"/>
            <w:szCs w:val="28"/>
          </w:rPr>
          <w:t>статьями</w:t>
        </w:r>
        <w:r w:rsidRPr="00D110E0">
          <w:rPr>
            <w:sz w:val="28"/>
            <w:szCs w:val="28"/>
          </w:rPr>
          <w:t xml:space="preserve"> 209</w:t>
        </w:r>
      </w:hyperlink>
      <w:r w:rsidRPr="00D110E0">
        <w:rPr>
          <w:sz w:val="28"/>
          <w:szCs w:val="28"/>
        </w:rPr>
        <w:t xml:space="preserve">, </w:t>
      </w:r>
      <w:hyperlink r:id="rId6" w:history="1">
        <w:r w:rsidRPr="00D110E0">
          <w:rPr>
            <w:sz w:val="28"/>
            <w:szCs w:val="28"/>
          </w:rPr>
          <w:t>304</w:t>
        </w:r>
      </w:hyperlink>
      <w:r w:rsidRPr="00D110E0">
        <w:rPr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="00D110E0">
          <w:rPr>
            <w:sz w:val="28"/>
            <w:szCs w:val="28"/>
          </w:rPr>
          <w:t>подпунктом 4 пункта</w:t>
        </w:r>
        <w:r w:rsidRPr="00D110E0">
          <w:rPr>
            <w:sz w:val="28"/>
            <w:szCs w:val="28"/>
          </w:rPr>
          <w:t xml:space="preserve"> 2 ст</w:t>
        </w:r>
        <w:r w:rsidR="00D110E0">
          <w:rPr>
            <w:sz w:val="28"/>
            <w:szCs w:val="28"/>
          </w:rPr>
          <w:t>атьи</w:t>
        </w:r>
        <w:r w:rsidRPr="00D110E0">
          <w:rPr>
            <w:sz w:val="28"/>
            <w:szCs w:val="28"/>
          </w:rPr>
          <w:t xml:space="preserve"> 60</w:t>
        </w:r>
      </w:hyperlink>
      <w:r w:rsidRPr="00D110E0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="00D110E0">
          <w:rPr>
            <w:sz w:val="28"/>
            <w:szCs w:val="28"/>
          </w:rPr>
          <w:t>статьи</w:t>
        </w:r>
        <w:r w:rsidRPr="00D110E0">
          <w:rPr>
            <w:sz w:val="28"/>
            <w:szCs w:val="28"/>
          </w:rPr>
          <w:t>  3.3</w:t>
        </w:r>
      </w:hyperlink>
      <w:r w:rsidRPr="00D110E0">
        <w:rPr>
          <w:sz w:val="28"/>
          <w:szCs w:val="28"/>
        </w:rPr>
        <w:t xml:space="preserve"> Федерального закона от 25.10.2001 № 137-ФЗ</w:t>
      </w:r>
      <w:r w:rsidR="009D345E" w:rsidRPr="00D110E0">
        <w:rPr>
          <w:sz w:val="28"/>
          <w:szCs w:val="28"/>
        </w:rPr>
        <w:t xml:space="preserve"> </w:t>
      </w:r>
      <w:r w:rsidR="00D110E0">
        <w:rPr>
          <w:sz w:val="28"/>
          <w:szCs w:val="28"/>
        </w:rPr>
        <w:t xml:space="preserve">                    </w:t>
      </w:r>
      <w:r w:rsidRPr="00D110E0">
        <w:rPr>
          <w:sz w:val="28"/>
          <w:szCs w:val="28"/>
        </w:rPr>
        <w:t xml:space="preserve">«О введении в действие Земельного  кодекса  Российской  Федерации»,  Федеральным  </w:t>
      </w:r>
      <w:hyperlink r:id="rId9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от 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Московской области от 10.11.2015 № 191/2015-ОЗ</w:t>
      </w:r>
      <w:r w:rsidR="00A460FC" w:rsidRPr="00D110E0">
        <w:rPr>
          <w:sz w:val="28"/>
          <w:szCs w:val="28"/>
        </w:rPr>
        <w:t xml:space="preserve"> </w:t>
      </w:r>
      <w:r w:rsidR="00D110E0">
        <w:rPr>
          <w:sz w:val="28"/>
          <w:szCs w:val="28"/>
        </w:rPr>
        <w:t xml:space="preserve">              </w:t>
      </w:r>
      <w:r w:rsidRPr="00D110E0">
        <w:rPr>
          <w:sz w:val="28"/>
          <w:szCs w:val="28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hyperlink r:id="rId11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Московской облас</w:t>
      </w:r>
      <w:r w:rsidR="00D110E0">
        <w:rPr>
          <w:sz w:val="28"/>
          <w:szCs w:val="28"/>
        </w:rPr>
        <w:t xml:space="preserve">ти от 24.12.2010 №  </w:t>
      </w:r>
      <w:r w:rsidR="009D345E" w:rsidRPr="00D110E0">
        <w:rPr>
          <w:sz w:val="28"/>
          <w:szCs w:val="28"/>
        </w:rPr>
        <w:t>174/2010-ОЗ</w:t>
      </w:r>
      <w:r w:rsidR="00D110E0">
        <w:rPr>
          <w:sz w:val="28"/>
          <w:szCs w:val="28"/>
        </w:rPr>
        <w:t xml:space="preserve"> </w:t>
      </w:r>
      <w:r w:rsidRPr="00D110E0">
        <w:rPr>
          <w:sz w:val="28"/>
          <w:szCs w:val="28"/>
        </w:rPr>
        <w:t>«О государственном регулировании торговой деятельности в  Московской области», руководствуясь Уставом городского округа Мытищи Московской области,</w:t>
      </w:r>
    </w:p>
    <w:p w14:paraId="5598CD0F" w14:textId="77777777" w:rsidR="00F1771D" w:rsidRPr="00D110E0" w:rsidRDefault="00F1771D" w:rsidP="00D110E0">
      <w:pPr>
        <w:spacing w:after="0" w:line="276" w:lineRule="auto"/>
        <w:rPr>
          <w:sz w:val="28"/>
          <w:szCs w:val="28"/>
        </w:rPr>
      </w:pPr>
    </w:p>
    <w:p w14:paraId="61FF97AE" w14:textId="0F78F8E7" w:rsidR="00F1771D" w:rsidRPr="00D110E0" w:rsidRDefault="00F1771D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ПОСТАНОВЛЯЮ:</w:t>
      </w:r>
    </w:p>
    <w:p w14:paraId="256AE93F" w14:textId="77777777" w:rsidR="00F1771D" w:rsidRPr="00D110E0" w:rsidRDefault="00F1771D" w:rsidP="00D110E0">
      <w:pPr>
        <w:spacing w:after="0" w:line="276" w:lineRule="auto"/>
        <w:rPr>
          <w:sz w:val="28"/>
          <w:szCs w:val="28"/>
        </w:rPr>
      </w:pPr>
    </w:p>
    <w:p w14:paraId="3D301E44" w14:textId="6864F822" w:rsidR="009D345E" w:rsidRPr="00D110E0" w:rsidRDefault="009D345E" w:rsidP="00D110E0">
      <w:pPr>
        <w:pStyle w:val="a6"/>
        <w:tabs>
          <w:tab w:val="left" w:pos="284"/>
        </w:tabs>
        <w:spacing w:line="276" w:lineRule="auto"/>
        <w:ind w:firstLine="709"/>
        <w:rPr>
          <w:color w:val="auto"/>
          <w:sz w:val="28"/>
          <w:szCs w:val="28"/>
        </w:rPr>
      </w:pPr>
      <w:r w:rsidRPr="00D110E0">
        <w:rPr>
          <w:sz w:val="28"/>
          <w:szCs w:val="28"/>
        </w:rPr>
        <w:t xml:space="preserve">1. Внести изменения в постановление Администрации городского округа Мытищи Московской области от </w:t>
      </w:r>
      <w:r w:rsidR="00D644A3">
        <w:rPr>
          <w:sz w:val="28"/>
          <w:szCs w:val="28"/>
        </w:rPr>
        <w:t>22</w:t>
      </w:r>
      <w:r w:rsidRPr="00D110E0">
        <w:rPr>
          <w:sz w:val="28"/>
          <w:szCs w:val="28"/>
        </w:rPr>
        <w:t>.06.202</w:t>
      </w:r>
      <w:r w:rsidR="00D644A3">
        <w:rPr>
          <w:sz w:val="28"/>
          <w:szCs w:val="28"/>
        </w:rPr>
        <w:t>3</w:t>
      </w:r>
      <w:r w:rsidRPr="00D110E0">
        <w:rPr>
          <w:sz w:val="28"/>
          <w:szCs w:val="28"/>
        </w:rPr>
        <w:t xml:space="preserve"> № 3</w:t>
      </w:r>
      <w:r w:rsidR="00D644A3">
        <w:rPr>
          <w:sz w:val="28"/>
          <w:szCs w:val="28"/>
        </w:rPr>
        <w:t>159</w:t>
      </w:r>
      <w:r w:rsidRPr="00D110E0">
        <w:rPr>
          <w:sz w:val="28"/>
          <w:szCs w:val="28"/>
        </w:rPr>
        <w:t xml:space="preserve"> «О порядке работы с самовольно установленными нестационарными торговыми объектами </w:t>
      </w:r>
      <w:r w:rsidR="00D644A3">
        <w:rPr>
          <w:sz w:val="28"/>
          <w:szCs w:val="28"/>
        </w:rPr>
        <w:br/>
      </w:r>
      <w:r w:rsidRPr="00D110E0">
        <w:rPr>
          <w:sz w:val="28"/>
          <w:szCs w:val="28"/>
        </w:rPr>
        <w:t>на территории городского округа Мытищи Московской области</w:t>
      </w:r>
      <w:r w:rsidRPr="00D110E0">
        <w:rPr>
          <w:color w:val="auto"/>
          <w:sz w:val="28"/>
          <w:szCs w:val="28"/>
        </w:rPr>
        <w:t>»:</w:t>
      </w:r>
    </w:p>
    <w:p w14:paraId="327D0577" w14:textId="77777777" w:rsidR="00D644A3" w:rsidRDefault="009D345E" w:rsidP="00D644A3">
      <w:pPr>
        <w:pStyle w:val="a6"/>
        <w:tabs>
          <w:tab w:val="left" w:pos="709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1.1. </w:t>
      </w:r>
      <w:r w:rsidR="00456225">
        <w:rPr>
          <w:color w:val="auto"/>
          <w:sz w:val="28"/>
          <w:szCs w:val="28"/>
        </w:rPr>
        <w:t xml:space="preserve">Дополнить постановление Положением о </w:t>
      </w:r>
      <w:r w:rsidR="00AA64CF">
        <w:rPr>
          <w:color w:val="auto"/>
          <w:sz w:val="28"/>
          <w:szCs w:val="28"/>
        </w:rPr>
        <w:t xml:space="preserve">порядке взаимодействия </w:t>
      </w:r>
      <w:r w:rsidR="00D644A3">
        <w:rPr>
          <w:color w:val="auto"/>
          <w:sz w:val="28"/>
          <w:szCs w:val="28"/>
        </w:rPr>
        <w:t>между Администрацией городского округа Мытищи и МУ МВД России «Мытищинское» при осуществлении работы с самовольно установленными нестационарными торговыми объектами на территории городского округа Мытищи Московской области (прилагается).</w:t>
      </w:r>
    </w:p>
    <w:p w14:paraId="7A05E4DA" w14:textId="01476B05" w:rsidR="009D345E" w:rsidRPr="00D110E0" w:rsidRDefault="00D644A3" w:rsidP="00D644A3">
      <w:pPr>
        <w:pStyle w:val="a6"/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="009D5A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Дополнить постановление </w:t>
      </w:r>
      <w:r w:rsidR="00456225">
        <w:rPr>
          <w:color w:val="auto"/>
          <w:sz w:val="28"/>
          <w:szCs w:val="28"/>
        </w:rPr>
        <w:t>Графиком</w:t>
      </w:r>
      <w:r w:rsidR="0052254A">
        <w:rPr>
          <w:color w:val="auto"/>
          <w:sz w:val="28"/>
          <w:szCs w:val="28"/>
        </w:rPr>
        <w:t xml:space="preserve"> совместных мероприятий</w:t>
      </w:r>
      <w:r>
        <w:rPr>
          <w:color w:val="auto"/>
          <w:sz w:val="28"/>
          <w:szCs w:val="28"/>
        </w:rPr>
        <w:t xml:space="preserve"> (прилагается)</w:t>
      </w:r>
      <w:r w:rsidR="0052254A">
        <w:rPr>
          <w:color w:val="auto"/>
          <w:sz w:val="28"/>
          <w:szCs w:val="28"/>
        </w:rPr>
        <w:t>.</w:t>
      </w:r>
    </w:p>
    <w:p w14:paraId="3EAB2C7E" w14:textId="157112F7" w:rsidR="00456225" w:rsidRPr="00456225" w:rsidRDefault="009D345E" w:rsidP="0045622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sz w:val="28"/>
          <w:szCs w:val="28"/>
          <w:lang w:eastAsia="en-US"/>
        </w:rPr>
      </w:pPr>
      <w:r w:rsidRPr="00D110E0">
        <w:rPr>
          <w:sz w:val="28"/>
          <w:szCs w:val="28"/>
        </w:rPr>
        <w:lastRenderedPageBreak/>
        <w:t>2.</w:t>
      </w:r>
      <w:r w:rsidRPr="00D110E0">
        <w:rPr>
          <w:color w:val="1A1A1A"/>
          <w:sz w:val="28"/>
          <w:szCs w:val="28"/>
          <w:shd w:val="clear" w:color="auto" w:fill="FFFFFF"/>
        </w:rPr>
        <w:t xml:space="preserve"> </w:t>
      </w:r>
      <w:r w:rsidR="00456225" w:rsidRPr="00456225">
        <w:rPr>
          <w:rFonts w:eastAsia="Calibri"/>
          <w:sz w:val="28"/>
          <w:szCs w:val="28"/>
          <w:lang w:eastAsia="en-US"/>
        </w:rPr>
        <w:t xml:space="preserve">Настоящее постановление подлежит обнародованию путем </w:t>
      </w:r>
      <w:r w:rsidR="0052254A">
        <w:rPr>
          <w:rFonts w:eastAsia="Calibri"/>
          <w:sz w:val="28"/>
          <w:szCs w:val="28"/>
          <w:lang w:eastAsia="en-US"/>
        </w:rPr>
        <w:t xml:space="preserve">                       </w:t>
      </w:r>
      <w:r w:rsidR="00456225" w:rsidRPr="00456225">
        <w:rPr>
          <w:rFonts w:eastAsia="Calibri"/>
          <w:sz w:val="28"/>
          <w:szCs w:val="28"/>
          <w:lang w:eastAsia="en-US"/>
        </w:rPr>
        <w:t>его размещения на официальном сайте органов местного самоуправления городского округа Мытищи.</w:t>
      </w:r>
    </w:p>
    <w:p w14:paraId="47D6C5B3" w14:textId="446D31F8" w:rsidR="00456225" w:rsidRPr="00456225" w:rsidRDefault="00456225" w:rsidP="00456225">
      <w:pPr>
        <w:tabs>
          <w:tab w:val="left" w:pos="709"/>
        </w:tabs>
        <w:spacing w:after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622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Pr="004562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6225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          на заместителя Главы городского округа Мытищи П.Ю. </w:t>
      </w:r>
      <w:proofErr w:type="spellStart"/>
      <w:r w:rsidRPr="00456225">
        <w:rPr>
          <w:rFonts w:eastAsia="Calibri"/>
          <w:sz w:val="28"/>
          <w:szCs w:val="28"/>
          <w:lang w:eastAsia="en-US"/>
        </w:rPr>
        <w:t>Нуштаева</w:t>
      </w:r>
      <w:proofErr w:type="spellEnd"/>
      <w:r w:rsidRPr="00456225">
        <w:rPr>
          <w:rFonts w:eastAsia="Calibri"/>
          <w:sz w:val="28"/>
          <w:szCs w:val="28"/>
          <w:lang w:eastAsia="en-US"/>
        </w:rPr>
        <w:t>.</w:t>
      </w:r>
    </w:p>
    <w:p w14:paraId="156B3B66" w14:textId="77777777" w:rsidR="00456225" w:rsidRPr="00456225" w:rsidRDefault="00456225" w:rsidP="00456225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sz w:val="28"/>
          <w:szCs w:val="28"/>
        </w:rPr>
      </w:pPr>
    </w:p>
    <w:p w14:paraId="4DD26396" w14:textId="77777777" w:rsidR="00456225" w:rsidRPr="00456225" w:rsidRDefault="00456225" w:rsidP="00456225">
      <w:pPr>
        <w:tabs>
          <w:tab w:val="num" w:pos="567"/>
        </w:tabs>
        <w:spacing w:after="0"/>
        <w:ind w:right="-1"/>
        <w:jc w:val="both"/>
        <w:rPr>
          <w:sz w:val="28"/>
          <w:szCs w:val="28"/>
        </w:rPr>
      </w:pPr>
    </w:p>
    <w:p w14:paraId="1B435FCA" w14:textId="77777777" w:rsidR="00456225" w:rsidRPr="00456225" w:rsidRDefault="00456225" w:rsidP="00456225">
      <w:pPr>
        <w:tabs>
          <w:tab w:val="num" w:pos="567"/>
        </w:tabs>
        <w:spacing w:after="0"/>
        <w:ind w:right="-1"/>
        <w:jc w:val="both"/>
        <w:rPr>
          <w:sz w:val="28"/>
          <w:szCs w:val="28"/>
        </w:rPr>
      </w:pPr>
    </w:p>
    <w:p w14:paraId="02BE8A40" w14:textId="4502DEFF" w:rsidR="00456225" w:rsidRPr="00456225" w:rsidRDefault="00456225" w:rsidP="00456225">
      <w:pPr>
        <w:tabs>
          <w:tab w:val="num" w:pos="567"/>
        </w:tabs>
        <w:spacing w:after="0"/>
        <w:ind w:right="-1"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Глава городского округа Мытищи                                               </w:t>
      </w:r>
      <w:r>
        <w:rPr>
          <w:sz w:val="28"/>
          <w:szCs w:val="28"/>
        </w:rPr>
        <w:t xml:space="preserve"> </w:t>
      </w:r>
      <w:r w:rsidRPr="00456225">
        <w:rPr>
          <w:sz w:val="28"/>
          <w:szCs w:val="28"/>
        </w:rPr>
        <w:t>Ю.О. Купецкая</w:t>
      </w:r>
    </w:p>
    <w:p w14:paraId="5662C92A" w14:textId="62CA5FC3" w:rsidR="00D110E0" w:rsidRDefault="00D110E0" w:rsidP="00456225">
      <w:pPr>
        <w:pStyle w:val="a6"/>
        <w:tabs>
          <w:tab w:val="left" w:pos="284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CCD533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BFE98B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13634C5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793468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8067905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B5DA0F0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1F3F527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710841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FA8B65C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668A3E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7642BB6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8ED9C7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E994A2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9BF1688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2D0411C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A5EC9FB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617770E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E3456F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8FA23C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F3AF9B6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48A76F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F038068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461EDF9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BF33B47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D35FA1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AC93D3F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53F6664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6C47CF4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9E71B61" w14:textId="2DF13AC4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E42E4B2" w14:textId="34F3DE6F" w:rsidR="009D345E" w:rsidRPr="00D110E0" w:rsidRDefault="00D644A3" w:rsidP="009D345E">
      <w:pPr>
        <w:pStyle w:val="a6"/>
        <w:ind w:firstLine="5074"/>
        <w:rPr>
          <w:color w:val="auto"/>
          <w:sz w:val="28"/>
          <w:szCs w:val="28"/>
        </w:rPr>
      </w:pPr>
      <w:bookmarkStart w:id="0" w:name="_Hlk176446115"/>
      <w:r>
        <w:rPr>
          <w:color w:val="auto"/>
          <w:sz w:val="28"/>
          <w:szCs w:val="28"/>
        </w:rPr>
        <w:t>УТВЕРЖДЕНО</w:t>
      </w:r>
    </w:p>
    <w:p w14:paraId="774C51CF" w14:textId="5E162228" w:rsidR="009D345E" w:rsidRPr="00D110E0" w:rsidRDefault="00D644A3" w:rsidP="009D345E">
      <w:pPr>
        <w:pStyle w:val="a6"/>
        <w:ind w:firstLine="507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D345E" w:rsidRPr="00D110E0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ем</w:t>
      </w:r>
      <w:r w:rsidR="009D345E" w:rsidRPr="00D110E0">
        <w:rPr>
          <w:color w:val="auto"/>
          <w:sz w:val="28"/>
          <w:szCs w:val="28"/>
        </w:rPr>
        <w:t xml:space="preserve"> Администрации </w:t>
      </w:r>
    </w:p>
    <w:p w14:paraId="45EB6789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городского округа Мытищи </w:t>
      </w:r>
    </w:p>
    <w:p w14:paraId="77243056" w14:textId="3096EF10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от </w:t>
      </w:r>
      <w:r w:rsidR="00911A40">
        <w:rPr>
          <w:color w:val="auto"/>
          <w:sz w:val="28"/>
          <w:szCs w:val="28"/>
        </w:rPr>
        <w:t xml:space="preserve">12.09.2024 </w:t>
      </w:r>
      <w:r w:rsidRPr="00D110E0">
        <w:rPr>
          <w:color w:val="auto"/>
          <w:sz w:val="28"/>
          <w:szCs w:val="28"/>
        </w:rPr>
        <w:t>№</w:t>
      </w:r>
      <w:r w:rsidR="00911A40">
        <w:rPr>
          <w:color w:val="auto"/>
          <w:sz w:val="28"/>
          <w:szCs w:val="28"/>
        </w:rPr>
        <w:t xml:space="preserve"> 5277</w:t>
      </w:r>
      <w:bookmarkStart w:id="1" w:name="_GoBack"/>
      <w:bookmarkEnd w:id="1"/>
      <w:r w:rsidRPr="00D110E0">
        <w:rPr>
          <w:color w:val="auto"/>
          <w:sz w:val="28"/>
          <w:szCs w:val="28"/>
        </w:rPr>
        <w:t xml:space="preserve"> </w:t>
      </w:r>
    </w:p>
    <w:bookmarkEnd w:id="0"/>
    <w:p w14:paraId="6BBF6E51" w14:textId="40D4CDEF" w:rsidR="009D345E" w:rsidRDefault="009D345E" w:rsidP="009D345E">
      <w:pPr>
        <w:jc w:val="center"/>
        <w:rPr>
          <w:sz w:val="28"/>
          <w:szCs w:val="28"/>
        </w:rPr>
      </w:pPr>
    </w:p>
    <w:p w14:paraId="3EED23AA" w14:textId="77777777" w:rsidR="009C3927" w:rsidRDefault="009C3927" w:rsidP="009D345E">
      <w:pPr>
        <w:jc w:val="center"/>
        <w:rPr>
          <w:sz w:val="28"/>
          <w:szCs w:val="28"/>
        </w:rPr>
      </w:pPr>
    </w:p>
    <w:p w14:paraId="0B18E16B" w14:textId="1008E8B9" w:rsidR="009C3927" w:rsidRDefault="009C3927" w:rsidP="009C3927">
      <w:pPr>
        <w:jc w:val="center"/>
        <w:rPr>
          <w:sz w:val="28"/>
          <w:szCs w:val="28"/>
        </w:rPr>
      </w:pPr>
      <w:bookmarkStart w:id="2" w:name="_Hlk176940756"/>
      <w:r w:rsidRPr="009E5B64">
        <w:rPr>
          <w:sz w:val="28"/>
          <w:szCs w:val="28"/>
        </w:rPr>
        <w:t>Положение о порядке</w:t>
      </w:r>
      <w:r w:rsidRPr="001E1FFC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>между Администрацией городского округа Мытищи и МУ МВД России «Мытищинское» при осуществлении работы с самовольно установленными нестационарными торговыми объектами на территории городского округа Мытищи Московской области</w:t>
      </w:r>
    </w:p>
    <w:bookmarkEnd w:id="2"/>
    <w:p w14:paraId="548C6F9B" w14:textId="77777777" w:rsidR="009C3927" w:rsidRDefault="009C3927" w:rsidP="009C3927">
      <w:pPr>
        <w:jc w:val="center"/>
        <w:rPr>
          <w:sz w:val="28"/>
          <w:szCs w:val="28"/>
        </w:rPr>
      </w:pPr>
    </w:p>
    <w:p w14:paraId="2AA26DD1" w14:textId="77777777" w:rsidR="009C3927" w:rsidRDefault="009C3927" w:rsidP="009C3927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345BC2F8" w14:textId="77777777" w:rsidR="009C3927" w:rsidRPr="00D110E0" w:rsidRDefault="009C3927" w:rsidP="009C3927">
      <w:pPr>
        <w:jc w:val="center"/>
        <w:rPr>
          <w:sz w:val="28"/>
          <w:szCs w:val="28"/>
        </w:rPr>
      </w:pPr>
    </w:p>
    <w:p w14:paraId="3F5367FB" w14:textId="77777777" w:rsidR="009C3927" w:rsidRDefault="009C3927" w:rsidP="009C3927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деятельности по ликвидации самовольно установленных нестационарных торговых объектов Администрация городского округа Мытищи и МУ МВД России «Мытищинское» осуществляют взаимодействие, порядок которого устанавливается настоящим Положением.</w:t>
      </w:r>
    </w:p>
    <w:p w14:paraId="7DC8D163" w14:textId="77777777" w:rsidR="009C3927" w:rsidRDefault="009C3927" w:rsidP="009C3927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осуществления действий Администрации                        и МУ МВД России «Мытищинское» являются положения Гражданского кодекса Российской Федерации, Кодекса Российской Федерации                                     об административных правонарушениях, Федерального закона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Федерации».</w:t>
      </w:r>
    </w:p>
    <w:p w14:paraId="06D69DDD" w14:textId="77777777" w:rsidR="009C3927" w:rsidRPr="00C94880" w:rsidRDefault="009C3927" w:rsidP="009C3927">
      <w:pPr>
        <w:pStyle w:val="ConsPlusNormal"/>
        <w:jc w:val="both"/>
        <w:rPr>
          <w:sz w:val="28"/>
          <w:szCs w:val="28"/>
        </w:rPr>
      </w:pPr>
    </w:p>
    <w:p w14:paraId="7272C8B3" w14:textId="77777777" w:rsidR="009C3927" w:rsidRDefault="009C3927" w:rsidP="009C3927">
      <w:pPr>
        <w:pStyle w:val="a3"/>
        <w:numPr>
          <w:ilvl w:val="0"/>
          <w:numId w:val="3"/>
        </w:numPr>
        <w:spacing w:after="54" w:line="216" w:lineRule="auto"/>
        <w:ind w:right="727"/>
        <w:jc w:val="center"/>
        <w:rPr>
          <w:sz w:val="28"/>
          <w:szCs w:val="28"/>
        </w:rPr>
      </w:pPr>
      <w:r>
        <w:rPr>
          <w:sz w:val="28"/>
          <w:szCs w:val="28"/>
        </w:rPr>
        <w:t>Порядок в</w:t>
      </w:r>
      <w:r w:rsidRPr="009E5B64">
        <w:rPr>
          <w:sz w:val="28"/>
          <w:szCs w:val="28"/>
        </w:rPr>
        <w:t>заимодействи</w:t>
      </w:r>
      <w:r>
        <w:rPr>
          <w:sz w:val="28"/>
          <w:szCs w:val="28"/>
        </w:rPr>
        <w:t>я</w:t>
      </w:r>
      <w:r w:rsidRPr="009E5B64">
        <w:rPr>
          <w:sz w:val="28"/>
          <w:szCs w:val="28"/>
        </w:rPr>
        <w:t xml:space="preserve"> сторон</w:t>
      </w:r>
    </w:p>
    <w:p w14:paraId="388A7BAE" w14:textId="77777777" w:rsidR="009C3927" w:rsidRPr="00A8552C" w:rsidRDefault="009C3927" w:rsidP="009C3927">
      <w:pPr>
        <w:spacing w:after="54" w:line="216" w:lineRule="auto"/>
        <w:ind w:left="360" w:right="727"/>
        <w:rPr>
          <w:sz w:val="28"/>
          <w:szCs w:val="28"/>
        </w:rPr>
      </w:pPr>
    </w:p>
    <w:p w14:paraId="33B79768" w14:textId="77777777" w:rsidR="009C3927" w:rsidRPr="009E5B64" w:rsidRDefault="009C3927" w:rsidP="009C3927">
      <w:pPr>
        <w:pStyle w:val="a3"/>
        <w:tabs>
          <w:tab w:val="left" w:pos="8647"/>
        </w:tabs>
        <w:spacing w:after="54" w:line="216" w:lineRule="auto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деятельности по ликвидации самовольно установленных нестационарных торговых объектов Администрация городского округа Мытищи и МУ МВД России «Мытищинское» выполняет следующие мероприятия:</w:t>
      </w:r>
    </w:p>
    <w:p w14:paraId="2538386A" w14:textId="77777777" w:rsidR="009C3927" w:rsidRDefault="009C3927" w:rsidP="009C3927">
      <w:pPr>
        <w:pStyle w:val="ConsPlusNormal"/>
        <w:numPr>
          <w:ilvl w:val="1"/>
          <w:numId w:val="3"/>
        </w:numPr>
        <w:ind w:left="143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Администрация:</w:t>
      </w:r>
    </w:p>
    <w:p w14:paraId="78D906DB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выявляет места осуществления несанкционированной торговли                          на территории городского округа Мытищи Московской области, в том числе                   с применением технологии искусственного интеллекта и камер видеонаблюдения «Безопасный регион»;</w:t>
      </w:r>
    </w:p>
    <w:p w14:paraId="38E90349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обращения граждан об обнаружении мест несанкционированной торговли на территории городского округа Мытищи Московской области, осуществляет выезд и осмотр в целях подтверждения полученной информации;</w:t>
      </w:r>
    </w:p>
    <w:p w14:paraId="5E2FC795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 направляет поступившие материалы в </w:t>
      </w:r>
      <w:r w:rsidRPr="008E3C90">
        <w:rPr>
          <w:sz w:val="28"/>
          <w:szCs w:val="28"/>
        </w:rPr>
        <w:t>МУ МВД России «Мытищинское»</w:t>
      </w:r>
      <w:r>
        <w:rPr>
          <w:sz w:val="28"/>
          <w:szCs w:val="28"/>
        </w:rPr>
        <w:t>.</w:t>
      </w:r>
    </w:p>
    <w:p w14:paraId="5A75E7DF" w14:textId="77777777" w:rsidR="009C3927" w:rsidRDefault="009C3927" w:rsidP="009C3927">
      <w:pPr>
        <w:pStyle w:val="ConsPlusNormal"/>
        <w:numPr>
          <w:ilvl w:val="1"/>
          <w:numId w:val="3"/>
        </w:numPr>
        <w:ind w:left="1430"/>
        <w:jc w:val="both"/>
        <w:rPr>
          <w:sz w:val="28"/>
          <w:szCs w:val="28"/>
        </w:rPr>
      </w:pPr>
      <w:r w:rsidRPr="007C2D73">
        <w:rPr>
          <w:sz w:val="28"/>
          <w:szCs w:val="28"/>
        </w:rPr>
        <w:t>МУ МВД России «Мытищинское»</w:t>
      </w:r>
      <w:r>
        <w:rPr>
          <w:sz w:val="28"/>
          <w:szCs w:val="28"/>
        </w:rPr>
        <w:t>:</w:t>
      </w:r>
    </w:p>
    <w:p w14:paraId="784D3F5C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поступившей информации;</w:t>
      </w:r>
    </w:p>
    <w:p w14:paraId="46849519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подтверждения факта несанкционированной торговли пресекает административное правонарушение и осуществляет производство </w:t>
      </w:r>
      <w:r>
        <w:rPr>
          <w:sz w:val="28"/>
          <w:szCs w:val="28"/>
        </w:rPr>
        <w:lastRenderedPageBreak/>
        <w:t xml:space="preserve">по делам об административных правонарушениях (в случаях, отнесенных законодательством об административных правонарушениях                                                   к подведомственности полиции); </w:t>
      </w:r>
    </w:p>
    <w:p w14:paraId="6758B07A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протоколы об административных правонарушениях, осуществляет административное задержание и применяет иные меры, предусмотренные законодательством Российской Федерации                                             об административных правонарушениях, включая изъятие вещей, явившихся предметами административного правонарушения, в порядке, установленном законодательством Российской Федерации;</w:t>
      </w:r>
    </w:p>
    <w:p w14:paraId="507734B3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 оказывает содействие Администрации                   в обеспечении защиты прав и свобод граждан, соблюдения законности                                         и правопорядка в сфере торговой деятельности.</w:t>
      </w:r>
    </w:p>
    <w:p w14:paraId="082DA4F3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 w:rsidRPr="009E5B64">
        <w:rPr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и </w:t>
      </w:r>
      <w:r w:rsidRPr="008E3C90">
        <w:rPr>
          <w:sz w:val="28"/>
          <w:szCs w:val="28"/>
        </w:rPr>
        <w:t>МУ МВД России «Мытищинское»</w:t>
      </w:r>
      <w:r>
        <w:rPr>
          <w:sz w:val="28"/>
          <w:szCs w:val="28"/>
        </w:rPr>
        <w:t>:</w:t>
      </w:r>
    </w:p>
    <w:p w14:paraId="5A1DC3A9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утверждают графики совместного патрулирования возможных мест возникновения несанкционированной торговли на территории городского округа Мытищи Московской области; </w:t>
      </w:r>
    </w:p>
    <w:p w14:paraId="42E80BE0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прибывают на место возникновения несанкционированной торговли</w:t>
      </w:r>
      <w:r w:rsidRPr="00902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округа Мытищи Московской области; </w:t>
      </w:r>
    </w:p>
    <w:p w14:paraId="5B1C7647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совместно проводят мероприятия, направленные на предупреждение и пресечение правонарушений, связанных с несанкционированной торговлей.</w:t>
      </w:r>
    </w:p>
    <w:p w14:paraId="6DF25CD4" w14:textId="77777777" w:rsidR="009C3927" w:rsidRDefault="009C3927" w:rsidP="009C3927">
      <w:pPr>
        <w:pStyle w:val="ConsPlusNormal"/>
        <w:ind w:firstLine="709"/>
        <w:jc w:val="both"/>
        <w:rPr>
          <w:sz w:val="28"/>
          <w:szCs w:val="28"/>
        </w:rPr>
      </w:pPr>
    </w:p>
    <w:p w14:paraId="05E02575" w14:textId="77777777" w:rsidR="009C3927" w:rsidRDefault="009C3927" w:rsidP="009C3927">
      <w:pPr>
        <w:pStyle w:val="ConsPlusNormal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Заключительное положение</w:t>
      </w:r>
    </w:p>
    <w:p w14:paraId="0309B779" w14:textId="77777777" w:rsidR="009C3927" w:rsidRDefault="009C3927" w:rsidP="009C3927">
      <w:pPr>
        <w:pStyle w:val="ConsPlusNormal"/>
        <w:ind w:left="720"/>
        <w:rPr>
          <w:sz w:val="28"/>
          <w:szCs w:val="28"/>
        </w:rPr>
      </w:pPr>
    </w:p>
    <w:p w14:paraId="26D058C0" w14:textId="4B58ADD0" w:rsidR="009C3927" w:rsidRDefault="009C3927" w:rsidP="009C392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обобщения практики осуществляемой борьбы с самовольно установленными нестационарными торговыми объектами Администрация городского округа Мытищи и МУ МВД России «Мытищинское» проводят совместные совещания, вырабатывают подходы для повышения эффективности осуществляемого взаимодействия, обмениваются информацией и данными, полученными в ходе осуществления деятельности</w:t>
      </w:r>
      <w:r w:rsidR="00D644A3">
        <w:rPr>
          <w:sz w:val="28"/>
          <w:szCs w:val="28"/>
        </w:rPr>
        <w:t>.</w:t>
      </w:r>
    </w:p>
    <w:p w14:paraId="3F5F2FDE" w14:textId="77777777" w:rsidR="00AA64CF" w:rsidRDefault="00AA64CF" w:rsidP="00AA64CF">
      <w:pPr>
        <w:pStyle w:val="a6"/>
        <w:ind w:firstLine="5074"/>
        <w:rPr>
          <w:color w:val="auto"/>
          <w:sz w:val="28"/>
          <w:szCs w:val="28"/>
        </w:rPr>
      </w:pPr>
    </w:p>
    <w:p w14:paraId="68FA7A27" w14:textId="77777777" w:rsidR="00AA64CF" w:rsidRDefault="00AA64CF" w:rsidP="00AA64CF">
      <w:pPr>
        <w:pStyle w:val="a6"/>
        <w:ind w:firstLine="5074"/>
        <w:rPr>
          <w:color w:val="auto"/>
          <w:sz w:val="28"/>
          <w:szCs w:val="28"/>
        </w:rPr>
      </w:pPr>
    </w:p>
    <w:p w14:paraId="199D28C2" w14:textId="77777777" w:rsidR="00AA64CF" w:rsidRDefault="00AA64CF" w:rsidP="00AA64CF">
      <w:pPr>
        <w:pStyle w:val="a6"/>
        <w:ind w:firstLine="5074"/>
        <w:rPr>
          <w:color w:val="auto"/>
          <w:sz w:val="28"/>
          <w:szCs w:val="28"/>
        </w:rPr>
      </w:pPr>
    </w:p>
    <w:p w14:paraId="29D2C0EF" w14:textId="25A013BD" w:rsidR="00AA64CF" w:rsidRDefault="00AA64CF" w:rsidP="00AA64CF">
      <w:pPr>
        <w:pStyle w:val="a6"/>
        <w:ind w:firstLine="5074"/>
        <w:rPr>
          <w:color w:val="auto"/>
          <w:sz w:val="28"/>
          <w:szCs w:val="28"/>
        </w:rPr>
      </w:pPr>
    </w:p>
    <w:p w14:paraId="09220D0F" w14:textId="7A5BB24A" w:rsidR="009C3927" w:rsidRDefault="009C3927" w:rsidP="00AA64CF">
      <w:pPr>
        <w:pStyle w:val="a6"/>
        <w:ind w:firstLine="5074"/>
        <w:rPr>
          <w:color w:val="auto"/>
          <w:sz w:val="28"/>
          <w:szCs w:val="28"/>
        </w:rPr>
      </w:pPr>
    </w:p>
    <w:p w14:paraId="2AD3C9C7" w14:textId="19F0ABBD" w:rsidR="009C3927" w:rsidRDefault="009C3927" w:rsidP="00AA64CF">
      <w:pPr>
        <w:pStyle w:val="a6"/>
        <w:ind w:firstLine="5074"/>
        <w:rPr>
          <w:color w:val="auto"/>
          <w:sz w:val="28"/>
          <w:szCs w:val="28"/>
        </w:rPr>
      </w:pPr>
    </w:p>
    <w:p w14:paraId="40F94056" w14:textId="7DD554AC" w:rsidR="009C3927" w:rsidRDefault="009C3927" w:rsidP="00AA64CF">
      <w:pPr>
        <w:pStyle w:val="a6"/>
        <w:ind w:firstLine="5074"/>
        <w:rPr>
          <w:color w:val="auto"/>
          <w:sz w:val="28"/>
          <w:szCs w:val="28"/>
        </w:rPr>
      </w:pPr>
    </w:p>
    <w:p w14:paraId="7C1E3AB9" w14:textId="2EBFCF4F" w:rsidR="00D644A3" w:rsidRDefault="00D644A3" w:rsidP="00AA64CF">
      <w:pPr>
        <w:pStyle w:val="a6"/>
        <w:ind w:firstLine="5074"/>
        <w:rPr>
          <w:color w:val="auto"/>
          <w:sz w:val="28"/>
          <w:szCs w:val="28"/>
        </w:rPr>
      </w:pPr>
    </w:p>
    <w:p w14:paraId="0F80C62B" w14:textId="5A3F2980" w:rsidR="00D644A3" w:rsidRDefault="00D644A3" w:rsidP="00AA64CF">
      <w:pPr>
        <w:pStyle w:val="a6"/>
        <w:ind w:firstLine="5074"/>
        <w:rPr>
          <w:color w:val="auto"/>
          <w:sz w:val="28"/>
          <w:szCs w:val="28"/>
        </w:rPr>
      </w:pPr>
    </w:p>
    <w:p w14:paraId="4427F116" w14:textId="77777777" w:rsidR="00D644A3" w:rsidRDefault="00D644A3" w:rsidP="00AA64CF">
      <w:pPr>
        <w:pStyle w:val="a6"/>
        <w:ind w:firstLine="5074"/>
        <w:rPr>
          <w:color w:val="auto"/>
          <w:sz w:val="28"/>
          <w:szCs w:val="28"/>
        </w:rPr>
      </w:pPr>
    </w:p>
    <w:p w14:paraId="5DC0653E" w14:textId="49D99107" w:rsidR="00AA64CF" w:rsidRPr="00D110E0" w:rsidRDefault="00D644A3" w:rsidP="00AA64CF">
      <w:pPr>
        <w:pStyle w:val="a6"/>
        <w:ind w:firstLine="507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УТВЕРЖДЕНО</w:t>
      </w:r>
    </w:p>
    <w:p w14:paraId="38F8E672" w14:textId="569B42DA" w:rsidR="00AA64CF" w:rsidRPr="00D110E0" w:rsidRDefault="00D644A3" w:rsidP="00AA64CF">
      <w:pPr>
        <w:pStyle w:val="a6"/>
        <w:ind w:firstLine="507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AA64CF" w:rsidRPr="00D110E0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ем</w:t>
      </w:r>
      <w:r w:rsidR="00AA64CF" w:rsidRPr="00D110E0">
        <w:rPr>
          <w:color w:val="auto"/>
          <w:sz w:val="28"/>
          <w:szCs w:val="28"/>
        </w:rPr>
        <w:t xml:space="preserve"> Администрации </w:t>
      </w:r>
    </w:p>
    <w:p w14:paraId="3FAD84F9" w14:textId="77777777" w:rsidR="00AA64CF" w:rsidRPr="00D110E0" w:rsidRDefault="00AA64CF" w:rsidP="00AA64CF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городского округа Мытищи </w:t>
      </w:r>
    </w:p>
    <w:p w14:paraId="01587CA7" w14:textId="77777777" w:rsidR="00AA64CF" w:rsidRPr="00D110E0" w:rsidRDefault="00AA64CF" w:rsidP="00AA64CF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от _____________№_____________ </w:t>
      </w:r>
    </w:p>
    <w:p w14:paraId="6D828D8F" w14:textId="77777777" w:rsidR="00F1587D" w:rsidRPr="00D110E0" w:rsidRDefault="00F1587D" w:rsidP="00DE1D5D">
      <w:pPr>
        <w:spacing w:after="0"/>
        <w:jc w:val="both"/>
        <w:rPr>
          <w:sz w:val="28"/>
          <w:szCs w:val="28"/>
        </w:rPr>
      </w:pPr>
    </w:p>
    <w:p w14:paraId="70AE1EDD" w14:textId="77777777" w:rsidR="0052254A" w:rsidRPr="00925D82" w:rsidRDefault="0052254A" w:rsidP="0052254A">
      <w:pPr>
        <w:spacing w:after="0" w:line="216" w:lineRule="auto"/>
        <w:ind w:right="727"/>
        <w:rPr>
          <w:szCs w:val="28"/>
        </w:rPr>
      </w:pPr>
    </w:p>
    <w:p w14:paraId="62E2FC78" w14:textId="77777777" w:rsidR="0052254A" w:rsidRPr="00D644A3" w:rsidRDefault="0052254A" w:rsidP="0052254A">
      <w:pPr>
        <w:spacing w:after="54" w:line="216" w:lineRule="auto"/>
        <w:ind w:right="727"/>
        <w:jc w:val="center"/>
        <w:rPr>
          <w:sz w:val="28"/>
          <w:szCs w:val="28"/>
        </w:rPr>
      </w:pPr>
      <w:r w:rsidRPr="00D644A3">
        <w:rPr>
          <w:sz w:val="28"/>
          <w:szCs w:val="28"/>
        </w:rPr>
        <w:t>График совместных мероприятий</w:t>
      </w:r>
    </w:p>
    <w:p w14:paraId="38FC6EEC" w14:textId="77777777" w:rsidR="0052254A" w:rsidRDefault="0052254A" w:rsidP="0052254A">
      <w:pPr>
        <w:spacing w:after="54" w:line="216" w:lineRule="auto"/>
        <w:ind w:right="727"/>
        <w:rPr>
          <w:b/>
          <w:sz w:val="28"/>
          <w:szCs w:val="28"/>
        </w:rPr>
      </w:pPr>
    </w:p>
    <w:tbl>
      <w:tblPr>
        <w:tblStyle w:val="a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806"/>
        <w:gridCol w:w="1985"/>
        <w:gridCol w:w="2126"/>
        <w:gridCol w:w="2438"/>
      </w:tblGrid>
      <w:tr w:rsidR="0052254A" w14:paraId="68E7B7C2" w14:textId="77777777" w:rsidTr="0052254A">
        <w:tc>
          <w:tcPr>
            <w:tcW w:w="993" w:type="dxa"/>
          </w:tcPr>
          <w:p w14:paraId="473819B8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806" w:type="dxa"/>
          </w:tcPr>
          <w:p w14:paraId="4E3F7458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14:paraId="735F3F43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280AF1BD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38" w:type="dxa"/>
          </w:tcPr>
          <w:p w14:paraId="46E8B800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участников</w:t>
            </w:r>
          </w:p>
        </w:tc>
      </w:tr>
      <w:tr w:rsidR="0052254A" w14:paraId="5F0C6271" w14:textId="77777777" w:rsidTr="0052254A">
        <w:tc>
          <w:tcPr>
            <w:tcW w:w="993" w:type="dxa"/>
          </w:tcPr>
          <w:p w14:paraId="1C816C90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14:paraId="2C2E970C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14:paraId="12656CD2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539D">
              <w:rPr>
                <w:sz w:val="28"/>
                <w:szCs w:val="28"/>
              </w:rPr>
              <w:t>е реже двух раз в неделю</w:t>
            </w:r>
          </w:p>
        </w:tc>
        <w:tc>
          <w:tcPr>
            <w:tcW w:w="2126" w:type="dxa"/>
          </w:tcPr>
          <w:p w14:paraId="580C7660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438" w:type="dxa"/>
          </w:tcPr>
          <w:p w14:paraId="712622A7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управления потребительского рынка и услуг, сотрудник отдела МУ МВД России «Мытищинское»</w:t>
            </w:r>
          </w:p>
        </w:tc>
      </w:tr>
      <w:tr w:rsidR="0052254A" w14:paraId="29EAD16A" w14:textId="77777777" w:rsidTr="0052254A">
        <w:tc>
          <w:tcPr>
            <w:tcW w:w="993" w:type="dxa"/>
          </w:tcPr>
          <w:p w14:paraId="792979F7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14:paraId="4738EEAB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выявления точек несанкционированной торговли (камера «Безопасный регион», обращения «</w:t>
            </w:r>
            <w:proofErr w:type="spellStart"/>
            <w:r>
              <w:rPr>
                <w:sz w:val="28"/>
                <w:szCs w:val="28"/>
              </w:rPr>
              <w:t>Добродел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E28EC5C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информации</w:t>
            </w:r>
          </w:p>
        </w:tc>
        <w:tc>
          <w:tcPr>
            <w:tcW w:w="2126" w:type="dxa"/>
          </w:tcPr>
          <w:p w14:paraId="3300883F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438" w:type="dxa"/>
          </w:tcPr>
          <w:p w14:paraId="3677B86C" w14:textId="77777777" w:rsidR="0052254A" w:rsidRDefault="0052254A" w:rsidP="00996813">
            <w:pPr>
              <w:spacing w:after="54" w:line="216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управления потребительского рынка и услуг, сотрудник отдела МУ МВД России «Мытищинское</w:t>
            </w:r>
          </w:p>
        </w:tc>
      </w:tr>
    </w:tbl>
    <w:p w14:paraId="3070A29B" w14:textId="77777777" w:rsidR="0052254A" w:rsidRDefault="0052254A" w:rsidP="0052254A">
      <w:pPr>
        <w:spacing w:after="54" w:line="216" w:lineRule="auto"/>
        <w:ind w:right="-2"/>
        <w:jc w:val="both"/>
        <w:rPr>
          <w:sz w:val="28"/>
          <w:szCs w:val="28"/>
        </w:rPr>
      </w:pPr>
    </w:p>
    <w:p w14:paraId="303FE310" w14:textId="7B218EF0" w:rsidR="00F1587D" w:rsidRDefault="00F1587D" w:rsidP="00DE1D5D">
      <w:pPr>
        <w:spacing w:after="0"/>
        <w:jc w:val="both"/>
        <w:rPr>
          <w:sz w:val="28"/>
          <w:szCs w:val="28"/>
        </w:rPr>
      </w:pPr>
    </w:p>
    <w:sectPr w:rsidR="00F1587D" w:rsidSect="003C07D6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E4B"/>
    <w:multiLevelType w:val="multilevel"/>
    <w:tmpl w:val="1A02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372EE0"/>
    <w:multiLevelType w:val="hybridMultilevel"/>
    <w:tmpl w:val="F1C0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05281"/>
    <w:multiLevelType w:val="hybridMultilevel"/>
    <w:tmpl w:val="A052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D"/>
    <w:rsid w:val="000655E6"/>
    <w:rsid w:val="00152029"/>
    <w:rsid w:val="001A3203"/>
    <w:rsid w:val="002E750C"/>
    <w:rsid w:val="003048FD"/>
    <w:rsid w:val="00371B09"/>
    <w:rsid w:val="003A14FF"/>
    <w:rsid w:val="003C07D6"/>
    <w:rsid w:val="003C7ABF"/>
    <w:rsid w:val="00433CF2"/>
    <w:rsid w:val="00445FAE"/>
    <w:rsid w:val="00456225"/>
    <w:rsid w:val="00484B1A"/>
    <w:rsid w:val="0052254A"/>
    <w:rsid w:val="00552890"/>
    <w:rsid w:val="005A6F63"/>
    <w:rsid w:val="005B7295"/>
    <w:rsid w:val="00695467"/>
    <w:rsid w:val="006B51E7"/>
    <w:rsid w:val="006F6E9B"/>
    <w:rsid w:val="00725E15"/>
    <w:rsid w:val="007E5A5E"/>
    <w:rsid w:val="008E744E"/>
    <w:rsid w:val="00911A40"/>
    <w:rsid w:val="00936CC9"/>
    <w:rsid w:val="009C3927"/>
    <w:rsid w:val="009D345E"/>
    <w:rsid w:val="009D5A94"/>
    <w:rsid w:val="00A333D3"/>
    <w:rsid w:val="00A460FC"/>
    <w:rsid w:val="00AA64CF"/>
    <w:rsid w:val="00AB2FEB"/>
    <w:rsid w:val="00B92142"/>
    <w:rsid w:val="00BC6313"/>
    <w:rsid w:val="00C0296B"/>
    <w:rsid w:val="00CE0D04"/>
    <w:rsid w:val="00D110E0"/>
    <w:rsid w:val="00D644A3"/>
    <w:rsid w:val="00DB39F5"/>
    <w:rsid w:val="00DE1D5D"/>
    <w:rsid w:val="00E814E7"/>
    <w:rsid w:val="00EC185B"/>
    <w:rsid w:val="00F1046E"/>
    <w:rsid w:val="00F1587D"/>
    <w:rsid w:val="00F1771D"/>
    <w:rsid w:val="00F84005"/>
    <w:rsid w:val="00F91954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BFD"/>
  <w15:docId w15:val="{AAAE84FC-744F-4BA8-A5A7-47548F16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71D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1771D"/>
    <w:rPr>
      <w:rFonts w:cs="Times New Roman"/>
    </w:rPr>
  </w:style>
  <w:style w:type="paragraph" w:styleId="a3">
    <w:name w:val="List Paragraph"/>
    <w:basedOn w:val="a"/>
    <w:uiPriority w:val="34"/>
    <w:qFormat/>
    <w:rsid w:val="00F1771D"/>
    <w:pPr>
      <w:ind w:left="720"/>
      <w:contextualSpacing/>
    </w:pPr>
  </w:style>
  <w:style w:type="paragraph" w:customStyle="1" w:styleId="ConsPlusNormal">
    <w:name w:val="ConsPlusNormal"/>
    <w:link w:val="ConsPlusNormal0"/>
    <w:rsid w:val="00CE0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0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15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D345E"/>
    <w:pPr>
      <w:spacing w:after="0" w:line="240" w:lineRule="auto"/>
      <w:ind w:left="29" w:hanging="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9D345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592&amp;date=17.03.2023&amp;dst=134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5595&amp;date=17.03.2023&amp;dst=100541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167&amp;date=17.03.2023&amp;dst=101521&amp;field=134" TargetMode="External"/><Relationship Id="rId11" Type="http://schemas.openxmlformats.org/officeDocument/2006/relationships/hyperlink" Target="https://login.consultant.ru/link/?req=doc&amp;base=MOB&amp;n=346500&amp;date=17.03.2023" TargetMode="External"/><Relationship Id="rId5" Type="http://schemas.openxmlformats.org/officeDocument/2006/relationships/hyperlink" Target="https://login.consultant.ru/link/?req=doc&amp;base=LAW&amp;n=418167&amp;date=17.03.2023&amp;dst=101125&amp;field=134" TargetMode="External"/><Relationship Id="rId10" Type="http://schemas.openxmlformats.org/officeDocument/2006/relationships/hyperlink" Target="https://login.consultant.ru/link/?req=doc&amp;base=MOB&amp;n=218868&amp;date=17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195&amp;date=1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Виктория Анатольевна</dc:creator>
  <cp:lastModifiedBy>Шалимова Елена Валентиновна (общий отдел ММР)</cp:lastModifiedBy>
  <cp:revision>9</cp:revision>
  <cp:lastPrinted>2024-09-11T09:11:00Z</cp:lastPrinted>
  <dcterms:created xsi:type="dcterms:W3CDTF">2024-09-05T12:43:00Z</dcterms:created>
  <dcterms:modified xsi:type="dcterms:W3CDTF">2024-09-12T09:53:00Z</dcterms:modified>
</cp:coreProperties>
</file>